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4644A55A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" fillcolor="#d82b51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5288453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" fillcolor="#d82b51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5E3BFEE4" w:rsidR="005C7CEE" w:rsidRPr="009871F3" w:rsidRDefault="00AB1452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 w:rsidRPr="00AB1452">
        <w:rPr>
          <w:rFonts w:ascii="Helvetica" w:hAnsi="Helvetica" w:cs="Arial"/>
          <w:color w:val="FFFFFF" w:themeColor="background1"/>
        </w:rPr>
        <w:t>GEOMETRISKA OBJEKT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>
        <w:rPr>
          <w:rFonts w:ascii="Helvetica" w:hAnsi="Helvetica" w:cs="Arial"/>
          <w:color w:val="FFFFFF" w:themeColor="background1"/>
        </w:rPr>
        <w:t>2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A03180" w14:paraId="5C8F64B2" w14:textId="77777777" w:rsidTr="00281500">
        <w:tc>
          <w:tcPr>
            <w:tcW w:w="1418" w:type="dxa"/>
            <w:vAlign w:val="bottom"/>
          </w:tcPr>
          <w:p w14:paraId="6A8CC4EC" w14:textId="77777777" w:rsidR="00A03180" w:rsidRPr="00281500" w:rsidRDefault="00A03180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48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0"/>
              </w:rPr>
              <w:t>Klass/namn:</w:t>
            </w:r>
          </w:p>
        </w:tc>
        <w:tc>
          <w:tcPr>
            <w:tcW w:w="7088" w:type="dxa"/>
            <w:tcBorders>
              <w:top w:val="nil"/>
              <w:bottom w:val="single" w:sz="8" w:space="0" w:color="D82B51"/>
            </w:tcBorders>
            <w:vAlign w:val="bottom"/>
          </w:tcPr>
          <w:p w14:paraId="356B7FF4" w14:textId="77777777" w:rsidR="00A03180" w:rsidRPr="004B7017" w:rsidRDefault="00A03180" w:rsidP="006340C0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781894E5" w14:textId="77777777" w:rsidR="00A03180" w:rsidRPr="00281500" w:rsidRDefault="00A03180" w:rsidP="006340C0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D82B51"/>
                <w:sz w:val="48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0"/>
              </w:rPr>
              <w:t>Datum:</w:t>
            </w:r>
          </w:p>
        </w:tc>
        <w:tc>
          <w:tcPr>
            <w:tcW w:w="5670" w:type="dxa"/>
            <w:tcBorders>
              <w:top w:val="nil"/>
              <w:bottom w:val="single" w:sz="8" w:space="0" w:color="D82B51"/>
            </w:tcBorders>
            <w:vAlign w:val="bottom"/>
          </w:tcPr>
          <w:p w14:paraId="62150C8D" w14:textId="77777777" w:rsidR="00A03180" w:rsidRPr="004B7017" w:rsidRDefault="00A03180" w:rsidP="006340C0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3830A0">
        <w:trPr>
          <w:trHeight w:hRule="exact" w:val="567"/>
        </w:trPr>
        <w:tc>
          <w:tcPr>
            <w:tcW w:w="5670" w:type="dxa"/>
            <w:tcBorders>
              <w:bottom w:val="single" w:sz="8" w:space="0" w:color="D82B51"/>
            </w:tcBorders>
            <w:vAlign w:val="center"/>
          </w:tcPr>
          <w:p w14:paraId="4BF5A7E2" w14:textId="49BEB327" w:rsidR="004809BA" w:rsidRPr="00281500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D82B51"/>
              <w:bottom w:val="single" w:sz="8" w:space="0" w:color="D82B51"/>
            </w:tcBorders>
            <w:vAlign w:val="center"/>
          </w:tcPr>
          <w:p w14:paraId="2A365D3F" w14:textId="09AE84D3" w:rsidR="004809BA" w:rsidRPr="00281500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 xml:space="preserve">På väg mot </w:t>
            </w:r>
            <w:r w:rsidR="00FA6449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br/>
            </w:r>
            <w:bookmarkStart w:id="0" w:name="_GoBack"/>
            <w:bookmarkEnd w:id="0"/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D82B51"/>
              <w:bottom w:val="single" w:sz="8" w:space="0" w:color="D82B51"/>
            </w:tcBorders>
            <w:vAlign w:val="center"/>
          </w:tcPr>
          <w:p w14:paraId="02A4130E" w14:textId="4F8103AF" w:rsidR="004809BA" w:rsidRPr="00281500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D82B51"/>
              <w:bottom w:val="single" w:sz="8" w:space="0" w:color="D82B51"/>
            </w:tcBorders>
            <w:vAlign w:val="center"/>
          </w:tcPr>
          <w:p w14:paraId="6B7BB967" w14:textId="51BA67CC" w:rsidR="004809BA" w:rsidRPr="00281500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3830A0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3830A0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622C8C84" w14:textId="3AC020BA" w:rsidR="000649A2" w:rsidRPr="000649A2" w:rsidRDefault="000649A2" w:rsidP="000649A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649A2">
              <w:rPr>
                <w:rFonts w:ascii="Helvetica" w:hAnsi="Helvetica"/>
                <w:color w:val="000000" w:themeColor="text1"/>
                <w:sz w:val="22"/>
                <w:szCs w:val="22"/>
              </w:rPr>
              <w:t>Löser problem där geometriska figurer används</w:t>
            </w:r>
          </w:p>
          <w:p w14:paraId="5BF36133" w14:textId="77B46372" w:rsidR="004809BA" w:rsidRPr="000649A2" w:rsidRDefault="000649A2" w:rsidP="000649A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649A2">
              <w:rPr>
                <w:rFonts w:ascii="Helvetica" w:hAnsi="Helvetica"/>
                <w:color w:val="000000" w:themeColor="text1"/>
                <w:sz w:val="22"/>
                <w:szCs w:val="22"/>
              </w:rPr>
              <w:t>Väljer en strategi som är utvecklingsbar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3830A0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3830A0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4A290950" w14:textId="03FF3DEC" w:rsidR="000649A2" w:rsidRPr="000649A2" w:rsidRDefault="000649A2" w:rsidP="000649A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649A2">
              <w:rPr>
                <w:rFonts w:ascii="Helvetica" w:hAnsi="Helvetica"/>
                <w:color w:val="000000" w:themeColor="text1"/>
                <w:sz w:val="22"/>
                <w:szCs w:val="22"/>
              </w:rPr>
              <w:t>Känner igen och namnger enkla geometriska objekt som kvadrat, cirkel, triangel</w:t>
            </w:r>
          </w:p>
          <w:p w14:paraId="23571C21" w14:textId="71F72FB8" w:rsidR="000649A2" w:rsidRPr="000649A2" w:rsidRDefault="000649A2" w:rsidP="000649A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649A2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begreppet sida vid beskrivning av flera olika geometriska figurer.</w:t>
            </w:r>
          </w:p>
          <w:p w14:paraId="7098B470" w14:textId="32EE8D65" w:rsidR="00A8712E" w:rsidRPr="005C7CEE" w:rsidRDefault="000649A2" w:rsidP="000649A2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649A2">
              <w:rPr>
                <w:rFonts w:ascii="Helvetica" w:hAnsi="Helvetica"/>
                <w:color w:val="000000" w:themeColor="text1"/>
                <w:sz w:val="22"/>
                <w:szCs w:val="22"/>
              </w:rPr>
              <w:t>Uppfattar hörn som går inåt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3830A0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3830A0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4B764AF4" w14:textId="235C8A81" w:rsidR="00A8712E" w:rsidRPr="005C7CEE" w:rsidRDefault="00A8712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3830A0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3830A0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4913AD1B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3830A0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3830A0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EF8AD7D" w14:textId="47235855" w:rsidR="00A8712E" w:rsidRPr="005C7CEE" w:rsidRDefault="000649A2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649A2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skillnader och likheter för olika geometriska figurer både muntligt och skriftligt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649A2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81500"/>
    <w:rsid w:val="002F745D"/>
    <w:rsid w:val="0031705C"/>
    <w:rsid w:val="0036207B"/>
    <w:rsid w:val="003830A0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C7CEE"/>
    <w:rsid w:val="005F24CB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3180"/>
    <w:rsid w:val="00A050C5"/>
    <w:rsid w:val="00A370A4"/>
    <w:rsid w:val="00A4072F"/>
    <w:rsid w:val="00A8712E"/>
    <w:rsid w:val="00AB1452"/>
    <w:rsid w:val="00AC6172"/>
    <w:rsid w:val="00AD1EF3"/>
    <w:rsid w:val="00AD4AE1"/>
    <w:rsid w:val="00AE3538"/>
    <w:rsid w:val="00AF2B12"/>
    <w:rsid w:val="00BE71ED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A6449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D8C7B38-D4A7-4D46-93F5-09DDF174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281</Words>
  <Characters>1492</Characters>
  <Application>Microsoft Macintosh Word</Application>
  <DocSecurity>0</DocSecurity>
  <Lines>12</Lines>
  <Paragraphs>3</Paragraphs>
  <ScaleCrop>false</ScaleCrop>
  <Company>AB Typoform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32</cp:revision>
  <cp:lastPrinted>2013-12-19T10:42:00Z</cp:lastPrinted>
  <dcterms:created xsi:type="dcterms:W3CDTF">2013-12-19T10:36:00Z</dcterms:created>
  <dcterms:modified xsi:type="dcterms:W3CDTF">2014-01-14T15:14:00Z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